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5" w:rsidRPr="000209D5" w:rsidRDefault="000209D5" w:rsidP="00020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de Oscar” - </w:t>
      </w:r>
      <w:r>
        <w:rPr>
          <w:rFonts w:ascii="Times New Roman" w:hAnsi="Times New Roman" w:cs="Times New Roman"/>
          <w:b/>
          <w:sz w:val="24"/>
          <w:szCs w:val="24"/>
        </w:rPr>
        <w:t>SCULPTURA</w:t>
      </w:r>
    </w:p>
    <w:p w:rsidR="000209D5" w:rsidRPr="000209D5" w:rsidRDefault="000209D5" w:rsidP="00020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VamaVeche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>, 19 august 2016 – 28 august 2016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rPr>
          <w:rFonts w:ascii="Times New Roman" w:hAnsi="Times New Roman" w:cs="Times New Roman"/>
          <w:b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  <w:r w:rsidRPr="000209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esteorganizat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cu NEW AD ZONE, 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numiti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”.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  <w:r w:rsidRPr="000209D5">
        <w:rPr>
          <w:rFonts w:ascii="Times New Roman" w:hAnsi="Times New Roman" w:cs="Times New Roman"/>
          <w:sz w:val="24"/>
          <w:szCs w:val="24"/>
        </w:rPr>
        <w:tab/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Pr="000209D5">
        <w:rPr>
          <w:rFonts w:ascii="Times New Roman" w:hAnsi="Times New Roman" w:cs="Times New Roman"/>
          <w:sz w:val="24"/>
          <w:szCs w:val="24"/>
        </w:rPr>
        <w:t xml:space="preserve"> 19-28 august 2016,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VamaVeche</w:t>
      </w:r>
      <w:proofErr w:type="spellEnd"/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0209D5" w:rsidRPr="009B14BA" w:rsidRDefault="000209D5" w:rsidP="009B14B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Participantiitrebuiesaaiba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  <w:r w:rsidR="009B14BA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9B14BA">
        <w:rPr>
          <w:rFonts w:ascii="Times New Roman" w:hAnsi="Times New Roman" w:cs="Times New Roman"/>
          <w:sz w:val="24"/>
          <w:szCs w:val="24"/>
        </w:rPr>
        <w:t>permisaparticipareapersoanelorintre</w:t>
      </w:r>
      <w:proofErr w:type="spellEnd"/>
      <w:r w:rsidR="009B14BA">
        <w:rPr>
          <w:rFonts w:ascii="Times New Roman" w:hAnsi="Times New Roman" w:cs="Times New Roman"/>
          <w:sz w:val="24"/>
          <w:szCs w:val="24"/>
        </w:rPr>
        <w:t xml:space="preserve"> 14 – 18 </w:t>
      </w:r>
      <w:proofErr w:type="spellStart"/>
      <w:r w:rsidR="009B14BA">
        <w:rPr>
          <w:rFonts w:ascii="Times New Roman" w:hAnsi="Times New Roman" w:cs="Times New Roman"/>
          <w:sz w:val="24"/>
          <w:szCs w:val="24"/>
        </w:rPr>
        <w:t>aninumai</w:t>
      </w:r>
      <w:proofErr w:type="spellEnd"/>
      <w:r w:rsidR="009B14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B14BA">
        <w:rPr>
          <w:rFonts w:ascii="Times New Roman" w:hAnsi="Times New Roman" w:cs="Times New Roman"/>
          <w:sz w:val="24"/>
          <w:szCs w:val="24"/>
        </w:rPr>
        <w:t>acordulscris</w:t>
      </w:r>
      <w:proofErr w:type="spellEnd"/>
      <w:r w:rsidR="009B14B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B14BA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="009B1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14BA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9B14BA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0209D5" w:rsidRPr="000209D5" w:rsidRDefault="000209D5" w:rsidP="000209D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Toatecursurilesunt</w:t>
      </w:r>
      <w:r w:rsidRPr="000209D5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mancareasibauturasuntsuportate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catreparticipanti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D5" w:rsidRPr="000209D5" w:rsidRDefault="000209D5" w:rsidP="000209D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ParticipantiivorcedaOrganizatorilordrepturile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utilizareasupra</w:t>
      </w:r>
      <w:r w:rsidR="002C087B">
        <w:rPr>
          <w:rFonts w:ascii="Times New Roman" w:hAnsi="Times New Roman" w:cs="Times New Roman"/>
          <w:sz w:val="24"/>
          <w:szCs w:val="24"/>
        </w:rPr>
        <w:t>lucrarilor</w:t>
      </w:r>
      <w:r w:rsidRPr="000209D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cadrulfestivaluluiprintr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acordscrissisemnat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ambeleparti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folosimaterialele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scopulpromovariiproprii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specificandnumeleautorului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teoriesiHandsOnsuntsustinute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lectoriacreditati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sustinuteprezentari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seminariisicomunicarisi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catrealtiinvitatii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programuluicompletpublicatpepaginaoficiala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1-8 august 2016).</w:t>
      </w:r>
    </w:p>
    <w:p w:rsidR="000209D5" w:rsidRPr="000209D5" w:rsidRDefault="000209D5" w:rsidP="000209D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Cursurile</w:t>
      </w:r>
      <w:r w:rsidRPr="000209D5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teorie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practicasiconcursurile</w:t>
      </w:r>
      <w:r w:rsidRPr="000209D5">
        <w:rPr>
          <w:rFonts w:ascii="Times New Roman" w:hAnsi="Times New Roman" w:cs="Times New Roman"/>
          <w:sz w:val="24"/>
          <w:szCs w:val="24"/>
        </w:rPr>
        <w:t>suntdeschisetuturorcelor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dorescsaparticipe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atatpebaza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”, a „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intentie”careeste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.</w:t>
      </w:r>
    </w:p>
    <w:p w:rsidR="000209D5" w:rsidRDefault="000209D5" w:rsidP="000209D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vacuprinde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motivulpentru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doresteprezenta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fi sub forma de text </w:t>
      </w:r>
      <w:proofErr w:type="spellStart"/>
      <w:r w:rsidRPr="000209D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209D5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074A6F" w:rsidRPr="00074A6F" w:rsidRDefault="00074A6F" w:rsidP="00074A6F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maideparte</w:t>
      </w:r>
      <w:proofErr w:type="spellEnd"/>
      <w:r>
        <w:rPr>
          <w:b/>
        </w:rPr>
        <w:t>” –</w:t>
      </w:r>
      <w:proofErr w:type="spellStart"/>
      <w:r>
        <w:t>Trimitetiun</w:t>
      </w:r>
      <w:proofErr w:type="spellEnd"/>
      <w:r>
        <w:t xml:space="preserve"> text in care </w:t>
      </w:r>
      <w:proofErr w:type="spellStart"/>
      <w:r>
        <w:t>sapovestiticeatifacut</w:t>
      </w:r>
      <w:proofErr w:type="spellEnd"/>
      <w:r>
        <w:t xml:space="preserve"> in </w:t>
      </w:r>
      <w:proofErr w:type="spellStart"/>
      <w:r>
        <w:t>cadrulcampaniei</w:t>
      </w:r>
      <w:proofErr w:type="spellEnd"/>
      <w:r>
        <w:t xml:space="preserve">. </w:t>
      </w:r>
      <w:bookmarkStart w:id="0" w:name="_GoBack"/>
      <w:bookmarkEnd w:id="0"/>
    </w:p>
    <w:p w:rsidR="000209D5" w:rsidRPr="008919DA" w:rsidRDefault="008919DA" w:rsidP="000209D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9DA">
        <w:rPr>
          <w:rFonts w:ascii="Times New Roman" w:hAnsi="Times New Roman" w:cs="Times New Roman"/>
          <w:sz w:val="24"/>
          <w:szCs w:val="24"/>
        </w:rPr>
        <w:lastRenderedPageBreak/>
        <w:t>Perioada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de inscriereeste</w:t>
      </w:r>
      <w:r w:rsidRPr="008919D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919DA"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8919DA">
        <w:rPr>
          <w:rFonts w:ascii="Times New Roman" w:hAnsi="Times New Roman" w:cs="Times New Roman"/>
          <w:b/>
          <w:sz w:val="24"/>
          <w:szCs w:val="24"/>
        </w:rPr>
        <w:t xml:space="preserve"> 2016 – 1</w:t>
      </w:r>
      <w:r w:rsidR="00A65C70">
        <w:rPr>
          <w:rFonts w:ascii="Times New Roman" w:hAnsi="Times New Roman" w:cs="Times New Roman"/>
          <w:b/>
          <w:sz w:val="24"/>
          <w:szCs w:val="24"/>
        </w:rPr>
        <w:t>5</w:t>
      </w:r>
      <w:r w:rsidRPr="008919DA">
        <w:rPr>
          <w:rFonts w:ascii="Times New Roman" w:hAnsi="Times New Roman" w:cs="Times New Roman"/>
          <w:b/>
          <w:sz w:val="24"/>
          <w:szCs w:val="24"/>
        </w:rPr>
        <w:t xml:space="preserve"> august 2016.</w:t>
      </w:r>
      <w:r w:rsidRPr="008919DA">
        <w:rPr>
          <w:rFonts w:ascii="Times New Roman" w:hAnsi="Times New Roman" w:cs="Times New Roman"/>
          <w:sz w:val="24"/>
          <w:szCs w:val="24"/>
        </w:rPr>
        <w:t xml:space="preserve">Listeleintermediare cu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participantiiacceptati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19DA">
        <w:rPr>
          <w:rFonts w:ascii="Times New Roman" w:hAnsi="Times New Roman" w:cs="Times New Roman"/>
          <w:sz w:val="24"/>
          <w:szCs w:val="24"/>
        </w:rPr>
        <w:t>panape</w:t>
      </w:r>
      <w:proofErr w:type="spellEnd"/>
      <w:r w:rsidRPr="008919DA">
        <w:rPr>
          <w:rFonts w:ascii="Times New Roman" w:hAnsi="Times New Roman" w:cs="Times New Roman"/>
          <w:sz w:val="24"/>
          <w:szCs w:val="24"/>
        </w:rPr>
        <w:t xml:space="preserve"> data de 10 august 2016</w:t>
      </w:r>
      <w:r w:rsidR="000209D5" w:rsidRPr="008919DA">
        <w:rPr>
          <w:rFonts w:ascii="Times New Roman" w:hAnsi="Times New Roman" w:cs="Times New Roman"/>
          <w:sz w:val="24"/>
          <w:szCs w:val="24"/>
        </w:rPr>
        <w:t>.</w:t>
      </w:r>
    </w:p>
    <w:p w:rsid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D5">
        <w:rPr>
          <w:rFonts w:ascii="Times New Roman" w:hAnsi="Times New Roman" w:cs="Times New Roman"/>
          <w:b/>
          <w:sz w:val="24"/>
          <w:szCs w:val="24"/>
        </w:rPr>
        <w:t xml:space="preserve">PARTICIPAREA LA CONCURSUL FINAL: 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0209D5" w:rsidRPr="000209D5" w:rsidRDefault="000209D5" w:rsidP="000209D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alese</w:t>
      </w:r>
      <w:r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locuricastigatoare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III..</w:t>
      </w:r>
    </w:p>
    <w:p w:rsidR="000209D5" w:rsidRPr="000209D5" w:rsidRDefault="000209D5" w:rsidP="000209D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Juriulva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format din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lectoriimodulului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pictura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cadrulfestivalului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organizatorilorsi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sponsorilorsaupartenerilor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.</w:t>
      </w:r>
    </w:p>
    <w:p w:rsidR="000209D5" w:rsidRPr="000209D5" w:rsidRDefault="000209D5" w:rsidP="000209D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Premiilevor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date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sponsorisiparteneri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.</w:t>
      </w:r>
    </w:p>
    <w:p w:rsidR="000209D5" w:rsidRPr="000209D5" w:rsidRDefault="000209D5" w:rsidP="000209D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9D5">
        <w:rPr>
          <w:rFonts w:ascii="Times New Roman" w:hAnsi="Times New Roman" w:cs="Times New Roman"/>
          <w:sz w:val="24"/>
          <w:szCs w:val="24"/>
        </w:rPr>
        <w:t>Acordareatrofeului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„VSLO 2016” se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pebazajurizarii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catrelectoriiimplicati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in festival,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09D5">
        <w:rPr>
          <w:rFonts w:ascii="Times New Roman" w:hAnsi="Times New Roman" w:cs="Times New Roman"/>
          <w:sz w:val="24"/>
          <w:szCs w:val="24"/>
        </w:rPr>
        <w:t>reprezentanțiiorganizatorilor</w:t>
      </w:r>
      <w:proofErr w:type="spellEnd"/>
      <w:r w:rsidRPr="000209D5">
        <w:rPr>
          <w:rFonts w:ascii="Times New Roman" w:hAnsi="Times New Roman" w:cs="Times New Roman"/>
          <w:sz w:val="24"/>
          <w:szCs w:val="24"/>
        </w:rPr>
        <w:t>.</w:t>
      </w:r>
    </w:p>
    <w:p w:rsidR="000209D5" w:rsidRPr="000209D5" w:rsidRDefault="000209D5" w:rsidP="000209D5">
      <w:pPr>
        <w:rPr>
          <w:rFonts w:ascii="Times New Roman" w:hAnsi="Times New Roman" w:cs="Times New Roman"/>
          <w:sz w:val="24"/>
          <w:szCs w:val="24"/>
        </w:rPr>
      </w:pPr>
    </w:p>
    <w:p w:rsidR="005863D2" w:rsidRPr="000209D5" w:rsidRDefault="005863D2">
      <w:pPr>
        <w:rPr>
          <w:rFonts w:ascii="Times New Roman" w:hAnsi="Times New Roman" w:cs="Times New Roman"/>
          <w:sz w:val="24"/>
          <w:szCs w:val="24"/>
        </w:rPr>
      </w:pPr>
    </w:p>
    <w:sectPr w:rsidR="005863D2" w:rsidRPr="000209D5" w:rsidSect="0033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09D5"/>
    <w:rsid w:val="000209D5"/>
    <w:rsid w:val="00074A6F"/>
    <w:rsid w:val="002C087B"/>
    <w:rsid w:val="00330AD9"/>
    <w:rsid w:val="003A4F3D"/>
    <w:rsid w:val="003F582D"/>
    <w:rsid w:val="005863D2"/>
    <w:rsid w:val="008919DA"/>
    <w:rsid w:val="009B14BA"/>
    <w:rsid w:val="00A65C70"/>
    <w:rsid w:val="00AB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11</cp:revision>
  <dcterms:created xsi:type="dcterms:W3CDTF">2016-06-23T12:03:00Z</dcterms:created>
  <dcterms:modified xsi:type="dcterms:W3CDTF">2016-08-02T12:05:00Z</dcterms:modified>
</cp:coreProperties>
</file>